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DC0" w:rsidRDefault="00404DE8">
      <w:r>
        <w:t>BAB 1</w:t>
      </w:r>
    </w:p>
    <w:p w:rsidR="00404DE8" w:rsidRDefault="00404DE8" w:rsidP="00404DE8">
      <w:pPr>
        <w:pStyle w:val="ListParagraph"/>
        <w:numPr>
          <w:ilvl w:val="0"/>
          <w:numId w:val="1"/>
        </w:numPr>
      </w:pPr>
      <w:r>
        <w:t>Bacaan SURAT AL-ANFAL AYAT 72 JUZ 7</w:t>
      </w:r>
    </w:p>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 w:rsidR="00404DE8" w:rsidRDefault="00404DE8" w:rsidP="00404DE8">
      <w:pPr>
        <w:pStyle w:val="ListParagraph"/>
        <w:numPr>
          <w:ilvl w:val="0"/>
          <w:numId w:val="1"/>
        </w:numPr>
      </w:pPr>
      <w:r>
        <w:t>AZZABUN NUZUL</w:t>
      </w:r>
    </w:p>
    <w:p w:rsidR="00404DE8" w:rsidRDefault="00404DE8" w:rsidP="00404DE8">
      <w:pPr>
        <w:pStyle w:val="ListParagraph"/>
        <w:ind w:firstLine="720"/>
      </w:pPr>
      <w:r>
        <w:t>Menurut Ibnu Muzir ayat ini turun jawaban dari pertanyaan kaum muslim “Bagaiman kalau kami memberi dan menerima harta waris dari saudara kami yang musrik ?” ayat ini di turunkan sebagai penjelasan bahwa antara mukmin dan kafir tidak saling mewarisi harta.</w:t>
      </w:r>
    </w:p>
    <w:p w:rsidR="00404DE8" w:rsidRDefault="00404DE8" w:rsidP="00404DE8">
      <w:pPr>
        <w:pStyle w:val="ListParagraph"/>
      </w:pPr>
      <w:r>
        <w:tab/>
        <w:t>Riwayat lain yang di sampaikan oleh Ibnu Sa’ad menyebutkan bahwa Rasulullah SAW telah mempersaudarakan Zubair bin Awan dengan Ka’ab bin Malik. Zubair berkata “saat perang Uhud, aku melihat Ka’ab terluka parah. Kemudian aku berkata, jika dia meninggal, dia terputus hubungan keluarganyadan aku yang jadi pewarisnya” lalu ayat ini turun dan menjadi dasar dalil bahwa warisan di berikan bagi orang yang memiliki hubungan kerabat pernikahan dan satu agama.</w:t>
      </w:r>
    </w:p>
    <w:p w:rsidR="00404DE8" w:rsidRDefault="00404DE8" w:rsidP="00404DE8">
      <w:pPr>
        <w:ind w:firstLine="720"/>
      </w:pPr>
      <w:r>
        <w:t>b. Terjemahan ayat</w:t>
      </w:r>
    </w:p>
    <w:p w:rsidR="00FC3EC7" w:rsidRDefault="00404DE8" w:rsidP="00404DE8">
      <w:pPr>
        <w:ind w:firstLine="720"/>
      </w:pPr>
      <w:r>
        <w:tab/>
        <w:t>“Sesungguhnya orang-orang beriman dan berhijrah serta berjihad dengan harta dan jiwanya pada jalan Allah dan orang-orang</w:t>
      </w:r>
      <w:r w:rsidR="00FC3EC7">
        <w:t xml:space="preserve"> yang memberikan tempat kediaman dan pertolongan (kepada muhajirin), mereka itu satu sama lain saling melindungi dan (terhadap) orang-orang yang beriman tetapi belum berhijrah makan tidak ada kewajiban sedikit pun bagimu melindungi mereka sampai mereka berhijrah (tetapi) jika mereka meminta pertolongan kepadamu dalam (urusan pembelian) agama, maka kamu wajib memberikan pertolongan kecuali terhadap kaum yang telah terikat perjanjian antara kamu dengan mereka dan Allah makan melihat apa yang kamu kerjakan.</w:t>
      </w:r>
    </w:p>
    <w:p w:rsidR="00FC3EC7" w:rsidRDefault="00FC3EC7" w:rsidP="00FC3EC7">
      <w:r>
        <w:t>5.   ISI DAN KANDUNGAN</w:t>
      </w:r>
    </w:p>
    <w:p w:rsidR="00FC3EC7" w:rsidRDefault="00FC3EC7" w:rsidP="00FC3EC7">
      <w:r>
        <w:tab/>
        <w:t>a.Pada ayat-ayat sebelumnya Allah SWT menjelaskan kepada kaum muslim tentang sikap yang harus di lakukan saat berhadapan dengan orang kafir ayat sementara ayat-ayat ini (khususnya QS.Al-Anfal [8]:72-75)</w:t>
      </w:r>
    </w:p>
    <w:p w:rsidR="00FC3EC7" w:rsidRDefault="00FC3EC7" w:rsidP="00FC3EC7">
      <w:r>
        <w:t>menjelaskan hubungan yang harus di jalim antar tatanan umat yang kuat dan kokoh.</w:t>
      </w:r>
    </w:p>
    <w:p w:rsidR="00FC3EC7" w:rsidRDefault="00FC3EC7" w:rsidP="00FC3EC7">
      <w:r>
        <w:lastRenderedPageBreak/>
        <w:t>b.Jalinan kasih dan sayang harus senantiasa melindungi antar kaum muslim bukan sekedar mengorbankan harta, namun harus juga melalui jiwa dan raga seperti yang telah di perankan kaum muhajirin dan ansar. Mereka saling mengorbankan apa saja yang di punyai dalam menegakkan kehormatan dan martabat agama.</w:t>
      </w:r>
    </w:p>
    <w:p w:rsidR="00FC3EC7" w:rsidRDefault="00FC3EC7" w:rsidP="00FC3EC7">
      <w:r>
        <w:t xml:space="preserve">c.Selama orang beriman harus membantu menolong dan memperkuat terutama </w:t>
      </w:r>
      <w:r w:rsidR="001E4D5A">
        <w:t>saat-saat menghadapi musibah atau kesulitan. Sebaiknya mukmin harus melakukan kontrol diri untuk tidak saling berdebat berselisih faham, apalagi bertengkar yang pada akhir nya hanya menimbulkan kekacauan atau kerusakan yang lebih besar (QS.Al-Anfal [8]:73) karena akibat selanjutnya kekuatan umat islam semakin lemah dan menurun di hadapan musuh-musuhnya.</w:t>
      </w:r>
    </w:p>
    <w:p w:rsidR="001E4D5A" w:rsidRDefault="001E4D5A" w:rsidP="00FC3EC7">
      <w:r>
        <w:t>d.Perlu kesungguhan bagi setiap muslim untuk bersama-sama memukul beban berat perjuanagn</w:t>
      </w:r>
    </w:p>
    <w:p w:rsidR="001E4D5A" w:rsidRDefault="001E4D5A" w:rsidP="00FC3EC7"/>
    <w:p w:rsidR="001E4D5A" w:rsidRDefault="001E4D5A" w:rsidP="00FC3EC7">
      <w:r>
        <w:t>A.</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B.Al-Wakil</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C.Al-Mukmin</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D.Al-Matin</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E.Al-Jamik</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F.Al-Adl</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G.Al-Akhir</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r>
        <w:t>BAB 2</w:t>
      </w:r>
    </w:p>
    <w:p w:rsidR="001E4D5A" w:rsidRDefault="001E4D5A" w:rsidP="00FC3EC7">
      <w:r>
        <w:t>AYAT TENTANG ADAB BERBUSANA</w:t>
      </w:r>
    </w:p>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1E4D5A" w:rsidRDefault="001E4D5A" w:rsidP="00FC3EC7"/>
    <w:p w:rsidR="00404DE8" w:rsidRDefault="001E4D5A" w:rsidP="00404DE8">
      <w:r>
        <w:t xml:space="preserve">Artinya: ”Wahai nabi katakanlah pada istri-istrimu anak-anak perempuanmu dan istri-istri mukmin hendakklah mereka menjulurkan jilbabnya ke selluruh tubuh mereka yang demekian itu supaya mereka lebih </w:t>
      </w:r>
      <w:r w:rsidR="00604425">
        <w:t>mudah di kenal karena itu tidak di ganggu dan Allah maha pengampun lagi maha penyayang”</w:t>
      </w:r>
    </w:p>
    <w:p w:rsidR="00604425" w:rsidRDefault="00604425" w:rsidP="00404DE8"/>
    <w:p w:rsidR="00604425" w:rsidRDefault="00604425" w:rsidP="00404DE8">
      <w:r>
        <w:t>BERIKUT CARA BERPAKAIAN</w:t>
      </w:r>
    </w:p>
    <w:p w:rsidR="00604425" w:rsidRDefault="00604425" w:rsidP="00604425">
      <w:pPr>
        <w:pStyle w:val="ListParagraph"/>
        <w:numPr>
          <w:ilvl w:val="0"/>
          <w:numId w:val="3"/>
        </w:numPr>
      </w:pPr>
      <w:r>
        <w:t>Wanita mengulurkan jilbabnya</w:t>
      </w:r>
    </w:p>
    <w:p w:rsidR="00604425" w:rsidRDefault="00604425" w:rsidP="00604425">
      <w:pPr>
        <w:pStyle w:val="ListParagraph"/>
        <w:numPr>
          <w:ilvl w:val="0"/>
          <w:numId w:val="3"/>
        </w:numPr>
      </w:pPr>
      <w:r>
        <w:t>Tidak boleh tembus pandang</w:t>
      </w:r>
    </w:p>
    <w:p w:rsidR="00604425" w:rsidRDefault="00604425" w:rsidP="00604425">
      <w:pPr>
        <w:pStyle w:val="ListParagraph"/>
        <w:numPr>
          <w:ilvl w:val="0"/>
          <w:numId w:val="3"/>
        </w:numPr>
      </w:pPr>
      <w:r>
        <w:t>Tidak boleh ketat &amp; terlihat lekuk tubuhnya</w:t>
      </w:r>
    </w:p>
    <w:p w:rsidR="00604425" w:rsidRDefault="00604425" w:rsidP="00604425">
      <w:pPr>
        <w:pStyle w:val="ListParagraph"/>
        <w:numPr>
          <w:ilvl w:val="0"/>
          <w:numId w:val="3"/>
        </w:numPr>
      </w:pPr>
      <w:r>
        <w:t>Berlebih-lebihan dalam berpakaian</w:t>
      </w:r>
    </w:p>
    <w:p w:rsidR="00604425" w:rsidRDefault="00604425" w:rsidP="00604425">
      <w:pPr>
        <w:pStyle w:val="ListParagraph"/>
        <w:numPr>
          <w:ilvl w:val="0"/>
          <w:numId w:val="3"/>
        </w:numPr>
      </w:pPr>
      <w:r>
        <w:t>Tidak boleh menyerupai para/wanita</w:t>
      </w:r>
    </w:p>
    <w:p w:rsidR="00604425" w:rsidRDefault="00604425" w:rsidP="00604425">
      <w:pPr>
        <w:pStyle w:val="ListParagraph"/>
        <w:numPr>
          <w:ilvl w:val="0"/>
          <w:numId w:val="3"/>
        </w:numPr>
      </w:pPr>
      <w:r>
        <w:t>Bersih, indah, &amp; suci.</w:t>
      </w:r>
    </w:p>
    <w:p w:rsidR="00604425" w:rsidRDefault="00604425" w:rsidP="00604425">
      <w:r>
        <w:t>BAB 4</w:t>
      </w:r>
    </w:p>
    <w:p w:rsidR="00604425" w:rsidRDefault="00604425" w:rsidP="00604425">
      <w:pPr>
        <w:pStyle w:val="ListParagraph"/>
        <w:numPr>
          <w:ilvl w:val="0"/>
          <w:numId w:val="4"/>
        </w:numPr>
      </w:pPr>
      <w:r>
        <w:t>MENGENAL SUMBER HUKUM ISLAM</w:t>
      </w:r>
    </w:p>
    <w:p w:rsidR="00604425" w:rsidRDefault="00604425" w:rsidP="00604425">
      <w:pPr>
        <w:pStyle w:val="ListParagraph"/>
      </w:pPr>
      <w:r>
        <w:t xml:space="preserve">Sebelum memasuki </w:t>
      </w:r>
      <w:r w:rsidR="005F0552">
        <w:t xml:space="preserve">pembahasan tentang macam-macam </w:t>
      </w:r>
      <w:r w:rsidR="00485DE5">
        <w:t>sumber hukum islam terlebih dahulu kita pahami pengertian tentang sumber hukum islam itu sendiri. Sumber dapat diartikan sebagai tempat keluarnya sesuatu, misalnya sumber air yang berarti tempat keluarnya air.</w:t>
      </w:r>
    </w:p>
    <w:p w:rsidR="00485DE5" w:rsidRDefault="00485DE5" w:rsidP="00604425">
      <w:pPr>
        <w:pStyle w:val="ListParagraph"/>
      </w:pPr>
      <w:r>
        <w:t xml:space="preserve"> Adapun hukum dapat di artikan sebagai berikut</w:t>
      </w:r>
    </w:p>
    <w:p w:rsidR="00675B31" w:rsidRDefault="00675B31" w:rsidP="00675B31">
      <w:pPr>
        <w:pStyle w:val="ListParagraph"/>
        <w:numPr>
          <w:ilvl w:val="0"/>
          <w:numId w:val="5"/>
        </w:numPr>
      </w:pPr>
      <w:r>
        <w:t>Undang-undang/peraturan yang di pergunakan untuk mengatur pergaulan manusia dalam hidup bermasyarakat.</w:t>
      </w:r>
    </w:p>
    <w:p w:rsidR="00675B31" w:rsidRDefault="00675B31" w:rsidP="00675B31">
      <w:pPr>
        <w:pStyle w:val="ListParagraph"/>
        <w:numPr>
          <w:ilvl w:val="0"/>
          <w:numId w:val="5"/>
        </w:numPr>
      </w:pPr>
      <w:r>
        <w:t>Kaidah/patokan/ketentuan tentangperistiwa.</w:t>
      </w:r>
    </w:p>
    <w:p w:rsidR="00675B31" w:rsidRDefault="00675B31" w:rsidP="00675B31">
      <w:pPr>
        <w:pStyle w:val="ListParagraph"/>
        <w:numPr>
          <w:ilvl w:val="0"/>
          <w:numId w:val="5"/>
        </w:numPr>
      </w:pPr>
      <w:r>
        <w:t>Peraturan yang dibuat oleh pemimpin/penguasa.</w:t>
      </w:r>
    </w:p>
    <w:p w:rsidR="00B4271D" w:rsidRDefault="00675B31" w:rsidP="00B4271D">
      <w:pPr>
        <w:pStyle w:val="ListParagraph"/>
        <w:numPr>
          <w:ilvl w:val="0"/>
          <w:numId w:val="5"/>
        </w:numPr>
      </w:pPr>
      <w:r>
        <w:t>Ketentuan yang di tetapkan oleh hakim islam berasal dari bahasa arab berikut:</w:t>
      </w:r>
    </w:p>
    <w:p w:rsidR="00B4271D" w:rsidRDefault="00B4271D" w:rsidP="00B4271D"/>
    <w:p w:rsidR="00B4271D" w:rsidRDefault="00B4271D" w:rsidP="00B4271D">
      <w:pPr>
        <w:pStyle w:val="ListParagraph"/>
        <w:numPr>
          <w:ilvl w:val="0"/>
          <w:numId w:val="6"/>
        </w:numPr>
      </w:pPr>
      <w:r>
        <w:t xml:space="preserve">                                                                                         Artinya selamat.</w:t>
      </w:r>
    </w:p>
    <w:p w:rsidR="00B4271D" w:rsidRDefault="00B4271D" w:rsidP="00B4271D"/>
    <w:p w:rsidR="00B4271D" w:rsidRDefault="00B4271D" w:rsidP="00B4271D">
      <w:pPr>
        <w:pStyle w:val="ListParagraph"/>
        <w:numPr>
          <w:ilvl w:val="0"/>
          <w:numId w:val="6"/>
        </w:numPr>
      </w:pPr>
      <w:r>
        <w:t xml:space="preserve">                                                                                         Artinya menyerahkan diri, menjadi muslim.</w:t>
      </w:r>
    </w:p>
    <w:p w:rsidR="00B4271D" w:rsidRDefault="00B4271D" w:rsidP="00B4271D">
      <w:pPr>
        <w:pStyle w:val="ListParagraph"/>
      </w:pPr>
    </w:p>
    <w:p w:rsidR="00B4271D" w:rsidRDefault="00B4271D" w:rsidP="00B4271D">
      <w:r>
        <w:t>Jadi, setiap muslim dapat di artikan sebagai penyerahan diri sepenuhnya kepada A</w:t>
      </w:r>
      <w:r w:rsidR="00297CBD">
        <w:t>llah SWT</w:t>
      </w:r>
      <w:r>
        <w:t>.</w:t>
      </w:r>
    </w:p>
    <w:p w:rsidR="00B4271D" w:rsidRDefault="00B4271D" w:rsidP="00B4271D">
      <w:r>
        <w:t>Dari devinisi diatas dapat kita simpulkan bahwa yang dimaksud sumber hukum islam, yaitu tempat keluarnya/tempat penggambilan hukum-hukum dalam islam. Sumber hukum islam bisa juga di katakan sebagai segala sesuatu yang menjadi dasar acuan dan pedoman dalam syariat islam.</w:t>
      </w:r>
    </w:p>
    <w:p w:rsidR="00297CBD" w:rsidRDefault="00B4271D" w:rsidP="00B4271D">
      <w:r>
        <w:t>Adapun yang menjadi hukum islam, yaitu al-qur</w:t>
      </w:r>
      <w:r w:rsidR="00297CBD">
        <w:t>’an, hadists, dan ijtihad.</w:t>
      </w:r>
    </w:p>
    <w:p w:rsidR="00297CBD" w:rsidRDefault="00297CBD" w:rsidP="00B4271D"/>
    <w:p w:rsidR="00297CBD" w:rsidRDefault="00297CBD" w:rsidP="000936BC">
      <w:pPr>
        <w:pStyle w:val="ListParagraph"/>
        <w:numPr>
          <w:ilvl w:val="0"/>
          <w:numId w:val="7"/>
        </w:numPr>
      </w:pPr>
      <w:r>
        <w:t xml:space="preserve">Al-qur’an </w:t>
      </w:r>
    </w:p>
    <w:p w:rsidR="000936BC" w:rsidRDefault="000936BC" w:rsidP="000936BC">
      <w:pPr>
        <w:pStyle w:val="ListParagraph"/>
      </w:pPr>
    </w:p>
    <w:p w:rsidR="00297CBD" w:rsidRDefault="00297CBD" w:rsidP="00297CBD">
      <w:pPr>
        <w:pStyle w:val="ListParagraph"/>
        <w:numPr>
          <w:ilvl w:val="0"/>
          <w:numId w:val="8"/>
        </w:numPr>
      </w:pPr>
      <w:r>
        <w:t>Definisi Al-qur’an</w:t>
      </w:r>
    </w:p>
    <w:p w:rsidR="00297CBD" w:rsidRDefault="00297CBD" w:rsidP="00297CBD">
      <w:pPr>
        <w:ind w:left="360"/>
      </w:pPr>
      <w:r>
        <w:t>Al-qur’an berasal dari kata kerja qara’a                                                    yang artinya membaca. Adapun bentuk mendasarnya adalah Al-qur’an                                        yang berarti bacaan. Menurut istilah Al-qur’an adalah wahyu Allah yang diturunkan secara berangsur angsur kepada nabi muhammad SAW. Melalui malaikat jibril dan bahasa arab, diawalai dengan surah Al-fati’hah dan diakhiri dengan surah an-nas, membacanya adalah ibadah, dan berfungsi sebagai pedoman bagi umat nabi muhammmad SAW.</w:t>
      </w:r>
    </w:p>
    <w:p w:rsidR="00297CBD" w:rsidRDefault="00297CBD" w:rsidP="00297CBD">
      <w:pPr>
        <w:pStyle w:val="ListParagraph"/>
        <w:numPr>
          <w:ilvl w:val="0"/>
          <w:numId w:val="8"/>
        </w:numPr>
      </w:pPr>
      <w:r>
        <w:t>Kedudukan Al-qur’an</w:t>
      </w:r>
    </w:p>
    <w:p w:rsidR="00297CBD" w:rsidRDefault="00297CBD" w:rsidP="00297CBD">
      <w:pPr>
        <w:ind w:left="360"/>
      </w:pPr>
      <w:r>
        <w:t xml:space="preserve">Al-qur’an menjadi sumber hukum islam yang utama, Al-qur’an </w:t>
      </w:r>
      <w:r w:rsidR="008A3F24">
        <w:t>mempunyai kedudukan penting bagi seorang muslim oleh sebab itu seorang muslim wajib berpegang teguh kepada Al-qur’an, baik dari ucapan, sikap, maupun perbuatan, serta tidak boleh menyimpang dari Al-qur’an.</w:t>
      </w:r>
    </w:p>
    <w:p w:rsidR="008A3F24" w:rsidRDefault="008A3F24" w:rsidP="00297CBD">
      <w:pPr>
        <w:ind w:left="360"/>
      </w:pPr>
      <w:r>
        <w:t>Al-qur’an juga berfungsi sebagai petunjuk dari nikmat bagi orang-orang yang beriman. Perhatkan.</w:t>
      </w:r>
    </w:p>
    <w:p w:rsidR="008A3F24" w:rsidRDefault="008A3F24" w:rsidP="00297CBD">
      <w:pPr>
        <w:ind w:left="360"/>
      </w:pPr>
      <w:r>
        <w:t>Firman Allah SWT.</w:t>
      </w:r>
    </w:p>
    <w:p w:rsidR="008A3F24" w:rsidRDefault="008A3F24" w:rsidP="00297CBD">
      <w:pPr>
        <w:ind w:left="360"/>
      </w:pPr>
    </w:p>
    <w:p w:rsidR="008A3F24" w:rsidRDefault="008A3F24" w:rsidP="00297CBD">
      <w:pPr>
        <w:ind w:left="360"/>
      </w:pPr>
    </w:p>
    <w:p w:rsidR="008A3F24" w:rsidRDefault="008A3F24" w:rsidP="00297CBD">
      <w:pPr>
        <w:ind w:left="360"/>
      </w:pPr>
    </w:p>
    <w:p w:rsidR="008A3F24" w:rsidRDefault="008A3F24" w:rsidP="00297CBD">
      <w:pPr>
        <w:ind w:left="360"/>
      </w:pPr>
    </w:p>
    <w:p w:rsidR="008A3F24" w:rsidRDefault="008A3F24" w:rsidP="00297CBD">
      <w:pPr>
        <w:ind w:left="360"/>
      </w:pPr>
    </w:p>
    <w:p w:rsidR="008A3F24" w:rsidRDefault="008A3F24" w:rsidP="00297CBD">
      <w:pPr>
        <w:ind w:left="360"/>
      </w:pPr>
    </w:p>
    <w:p w:rsidR="008A3F24" w:rsidRDefault="008A3F24" w:rsidP="00297CBD">
      <w:pPr>
        <w:ind w:left="360"/>
      </w:pPr>
    </w:p>
    <w:p w:rsidR="008A3F24" w:rsidRDefault="008A3F24" w:rsidP="00297CBD">
      <w:pPr>
        <w:ind w:left="360"/>
      </w:pPr>
      <w:r>
        <w:t>Artinya :</w:t>
      </w:r>
    </w:p>
    <w:p w:rsidR="008A3F24" w:rsidRDefault="008A3F24" w:rsidP="00297CBD">
      <w:pPr>
        <w:ind w:left="360"/>
      </w:pPr>
      <w:r>
        <w:lastRenderedPageBreak/>
        <w:t>“Dan sesungguhnya kami telah mendatangkan sebuah (Al-qur’an) kepada mereka yang kami telah menjelaskannya atas dasar pengetahuan kami menjadi petunjuk dan rahmat bagi orang-orang yang beriman”(QS. Al-A’raf [7]:53)</w:t>
      </w:r>
    </w:p>
    <w:p w:rsidR="008A3F24" w:rsidRDefault="008A3F24" w:rsidP="008A3F24">
      <w:pPr>
        <w:pStyle w:val="ListParagraph"/>
        <w:numPr>
          <w:ilvl w:val="0"/>
          <w:numId w:val="8"/>
        </w:numPr>
      </w:pPr>
      <w:r>
        <w:t>Pokok-pokok isi Al-qur’an</w:t>
      </w:r>
    </w:p>
    <w:p w:rsidR="008A3F24" w:rsidRDefault="008A3F24" w:rsidP="008A3F24">
      <w:pPr>
        <w:pStyle w:val="ListParagraph"/>
      </w:pPr>
    </w:p>
    <w:p w:rsidR="008A3F24" w:rsidRDefault="008A3F24" w:rsidP="008A3F24">
      <w:pPr>
        <w:pStyle w:val="ListParagraph"/>
        <w:numPr>
          <w:ilvl w:val="0"/>
          <w:numId w:val="9"/>
        </w:numPr>
      </w:pPr>
      <w:r>
        <w:t xml:space="preserve"> Akidah (keyakinan) yaitu membicarakan tentang keimanan yang mencakup seluruh rukun iman.</w:t>
      </w:r>
    </w:p>
    <w:p w:rsidR="008A3F24" w:rsidRDefault="008A3F24" w:rsidP="008A3F24">
      <w:pPr>
        <w:pStyle w:val="ListParagraph"/>
        <w:numPr>
          <w:ilvl w:val="0"/>
          <w:numId w:val="9"/>
        </w:numPr>
      </w:pPr>
      <w:r>
        <w:t>Ibadah (syari’ah) yaitu ajaran y</w:t>
      </w:r>
      <w:r w:rsidR="00064CD7">
        <w:t>ang mengatur tentang pengabdian/penyembahan seorang hamba kepada Allah SWT. Seperti shalat, puasa, haji, umrah, dan kurban.</w:t>
      </w:r>
    </w:p>
    <w:p w:rsidR="00064CD7" w:rsidRDefault="00064CD7" w:rsidP="008A3F24">
      <w:pPr>
        <w:pStyle w:val="ListParagraph"/>
        <w:numPr>
          <w:ilvl w:val="0"/>
          <w:numId w:val="9"/>
        </w:numPr>
      </w:pPr>
      <w:r>
        <w:t>Akhlak (budi pekerti) yang mengajarkan kepada manusia bagaimana berakhlak mulia. Seperti berbuat baik kepada orang tua, anak yatim, fakir miskin, tetangga, dan teman.</w:t>
      </w:r>
    </w:p>
    <w:p w:rsidR="00064CD7" w:rsidRDefault="00064CD7" w:rsidP="008A3F24">
      <w:pPr>
        <w:pStyle w:val="ListParagraph"/>
        <w:numPr>
          <w:ilvl w:val="0"/>
          <w:numId w:val="9"/>
        </w:numPr>
      </w:pPr>
      <w:r>
        <w:t>Muamalah (hubungan kemasyarakata) yaitu mengajarkan tentang hal-hal yang mengatur hubungan sesama manusia seperti transaksi jual beli dan utang piutang.</w:t>
      </w:r>
    </w:p>
    <w:p w:rsidR="00064CD7" w:rsidRDefault="00064CD7" w:rsidP="008A3F24">
      <w:pPr>
        <w:pStyle w:val="ListParagraph"/>
        <w:numPr>
          <w:ilvl w:val="0"/>
          <w:numId w:val="9"/>
        </w:numPr>
      </w:pPr>
      <w:r>
        <w:t>Hukum pidana yaitu hukum yang mengatur segala bentuk tindak pidana dan kejahatan yang dilakukan oleh orang-orang mukalaf. Contoh. Hukuman bagi pembunuh, pezinah, pencuri, dan mualaf.</w:t>
      </w:r>
    </w:p>
    <w:p w:rsidR="00064CD7" w:rsidRDefault="00064CD7" w:rsidP="008A3F24">
      <w:pPr>
        <w:pStyle w:val="ListParagraph"/>
        <w:numPr>
          <w:ilvl w:val="0"/>
          <w:numId w:val="9"/>
        </w:numPr>
      </w:pPr>
      <w:r>
        <w:t>Hukum privat. Yaitu hukum yang mengatur hubungan antara orang yang satu dengan yang lain. Yang menitik beratkan pada kepentingan perorangan. Contohnya hukum mengenal pernikahan, perceraian, dan warisan</w:t>
      </w:r>
    </w:p>
    <w:p w:rsidR="00064CD7" w:rsidRDefault="00064CD7" w:rsidP="00064CD7">
      <w:pPr>
        <w:pStyle w:val="ListParagraph"/>
        <w:numPr>
          <w:ilvl w:val="0"/>
          <w:numId w:val="9"/>
        </w:numPr>
      </w:pPr>
      <w:r>
        <w:t>Sejarah. Yaitu kisah tentang umat terdahuku yang banyak memberikan ibrah misalnya kisah para nabi ataupun kisah umat-umat terdahulu yang mendustakan para rasul.</w:t>
      </w:r>
    </w:p>
    <w:p w:rsidR="00064CD7" w:rsidRDefault="00064CD7" w:rsidP="00064CD7">
      <w:pPr>
        <w:pStyle w:val="ListParagraph"/>
      </w:pPr>
    </w:p>
    <w:p w:rsidR="00064CD7" w:rsidRDefault="00064CD7" w:rsidP="00064CD7">
      <w:pPr>
        <w:pStyle w:val="ListParagraph"/>
        <w:numPr>
          <w:ilvl w:val="0"/>
          <w:numId w:val="8"/>
        </w:numPr>
      </w:pPr>
      <w:r>
        <w:t>Tujuan dan fungsi Al-qur’an</w:t>
      </w:r>
    </w:p>
    <w:p w:rsidR="00064CD7" w:rsidRDefault="00064CD7" w:rsidP="00064CD7">
      <w:pPr>
        <w:pStyle w:val="ListParagraph"/>
      </w:pPr>
    </w:p>
    <w:p w:rsidR="00064CD7" w:rsidRDefault="00064CD7" w:rsidP="00064CD7">
      <w:pPr>
        <w:pStyle w:val="ListParagraph"/>
        <w:numPr>
          <w:ilvl w:val="0"/>
          <w:numId w:val="11"/>
        </w:numPr>
      </w:pPr>
      <w:r>
        <w:t>Sebagai kitab suci bagi setiap muslim.</w:t>
      </w:r>
    </w:p>
    <w:p w:rsidR="00064CD7" w:rsidRDefault="00064CD7" w:rsidP="00064CD7">
      <w:pPr>
        <w:pStyle w:val="ListParagraph"/>
        <w:numPr>
          <w:ilvl w:val="0"/>
          <w:numId w:val="11"/>
        </w:numPr>
      </w:pPr>
      <w:r>
        <w:t>Sebagai sumber hukum islam yang utama bagi seorang muslim.</w:t>
      </w:r>
    </w:p>
    <w:p w:rsidR="00064CD7" w:rsidRDefault="00064CD7" w:rsidP="00064CD7">
      <w:pPr>
        <w:pStyle w:val="ListParagraph"/>
        <w:numPr>
          <w:ilvl w:val="0"/>
          <w:numId w:val="11"/>
        </w:numPr>
      </w:pPr>
      <w:r>
        <w:t>Sebagai mukjizat nabi muhammad SAW</w:t>
      </w:r>
      <w:r w:rsidR="000936BC">
        <w:t xml:space="preserve"> yang terbesar</w:t>
      </w:r>
    </w:p>
    <w:p w:rsidR="000936BC" w:rsidRDefault="000936BC" w:rsidP="00064CD7">
      <w:pPr>
        <w:pStyle w:val="ListParagraph"/>
        <w:numPr>
          <w:ilvl w:val="0"/>
          <w:numId w:val="11"/>
        </w:numPr>
      </w:pPr>
      <w:r>
        <w:t>Sebagai sumber ilmu pengetahuan agama bagi seorang muslim.</w:t>
      </w:r>
    </w:p>
    <w:p w:rsidR="000936BC" w:rsidRDefault="000936BC" w:rsidP="00064CD7">
      <w:pPr>
        <w:pStyle w:val="ListParagraph"/>
        <w:numPr>
          <w:ilvl w:val="0"/>
          <w:numId w:val="11"/>
        </w:numPr>
      </w:pPr>
      <w:r>
        <w:t>Sebagai pedoman yang bertakwa.</w:t>
      </w:r>
    </w:p>
    <w:p w:rsidR="000936BC" w:rsidRDefault="000936BC" w:rsidP="000936BC"/>
    <w:p w:rsidR="000936BC" w:rsidRDefault="000936BC" w:rsidP="000936BC">
      <w:pPr>
        <w:pStyle w:val="ListParagraph"/>
        <w:numPr>
          <w:ilvl w:val="0"/>
          <w:numId w:val="7"/>
        </w:numPr>
      </w:pPr>
      <w:r>
        <w:t>Hadist</w:t>
      </w:r>
    </w:p>
    <w:p w:rsidR="000936BC" w:rsidRDefault="000936BC" w:rsidP="000936BC">
      <w:pPr>
        <w:pStyle w:val="ListParagraph"/>
      </w:pPr>
    </w:p>
    <w:p w:rsidR="000936BC" w:rsidRDefault="000936BC" w:rsidP="000936BC">
      <w:pPr>
        <w:pStyle w:val="ListParagraph"/>
        <w:numPr>
          <w:ilvl w:val="0"/>
          <w:numId w:val="12"/>
        </w:numPr>
      </w:pPr>
      <w:r>
        <w:t>Definisi hadist</w:t>
      </w:r>
    </w:p>
    <w:p w:rsidR="000936BC" w:rsidRDefault="000936BC" w:rsidP="000936BC">
      <w:pPr>
        <w:pStyle w:val="ListParagraph"/>
      </w:pPr>
    </w:p>
    <w:p w:rsidR="000936BC" w:rsidRDefault="000936BC" w:rsidP="000936BC">
      <w:pPr>
        <w:pStyle w:val="ListParagraph"/>
      </w:pPr>
      <w:r>
        <w:t>Kata hadis dalam bahasa arab berarti kabar atau berita. Adapun menurut istilah hadist berarti segala ucapan, perbuatan, ketetapan, dan beritan yang berasal dari nabi muhammad SAW.</w:t>
      </w:r>
    </w:p>
    <w:p w:rsidR="000936BC" w:rsidRDefault="000936BC" w:rsidP="000936BC">
      <w:pPr>
        <w:pStyle w:val="ListParagraph"/>
      </w:pPr>
    </w:p>
    <w:p w:rsidR="000936BC" w:rsidRDefault="000936BC" w:rsidP="000936BC">
      <w:pPr>
        <w:pStyle w:val="ListParagraph"/>
        <w:numPr>
          <w:ilvl w:val="0"/>
          <w:numId w:val="12"/>
        </w:numPr>
      </w:pPr>
      <w:r>
        <w:t>Kedudukan hadist</w:t>
      </w:r>
    </w:p>
    <w:p w:rsidR="000936BC" w:rsidRDefault="000936BC" w:rsidP="000936BC">
      <w:pPr>
        <w:pStyle w:val="ListParagraph"/>
      </w:pPr>
    </w:p>
    <w:p w:rsidR="000936BC" w:rsidRDefault="000936BC" w:rsidP="000936BC">
      <w:pPr>
        <w:pStyle w:val="ListParagraph"/>
      </w:pPr>
      <w:r>
        <w:t>Kedudukan hadist sangat penting bagi kehidupan muslilm karena berfungsi sesbagai sumber hukum islam yang kedua setelah Al-qur’an. Jikan hukum Al-qur’an diterangkan oleh hadist nabi kondisi hukum Al-qur’an ini lebih kuat (qafh’t) dan lebih jelas sehingga memudahkan bagi seorang muslim untuk mengamalkannya.</w:t>
      </w:r>
    </w:p>
    <w:p w:rsidR="000936BC" w:rsidRDefault="000936BC" w:rsidP="000936BC">
      <w:pPr>
        <w:pStyle w:val="ListParagraph"/>
      </w:pPr>
    </w:p>
    <w:p w:rsidR="000936BC" w:rsidRDefault="000936BC" w:rsidP="000936BC">
      <w:pPr>
        <w:pStyle w:val="ListParagraph"/>
        <w:numPr>
          <w:ilvl w:val="0"/>
          <w:numId w:val="12"/>
        </w:numPr>
      </w:pPr>
      <w:r>
        <w:t>Fungsi hadist</w:t>
      </w:r>
    </w:p>
    <w:p w:rsidR="000936BC" w:rsidRDefault="000936BC" w:rsidP="000936BC">
      <w:pPr>
        <w:pStyle w:val="ListParagraph"/>
      </w:pPr>
      <w:r>
        <w:lastRenderedPageBreak/>
        <w:t>Hadist bagi seorang muslim selain sebagai sumber hukum islam juga berfungsi sebagai berikut.</w:t>
      </w:r>
    </w:p>
    <w:p w:rsidR="000936BC" w:rsidRDefault="000936BC" w:rsidP="000936BC">
      <w:pPr>
        <w:pStyle w:val="ListParagraph"/>
      </w:pPr>
    </w:p>
    <w:p w:rsidR="000936BC" w:rsidRDefault="000936BC" w:rsidP="000936BC">
      <w:pPr>
        <w:pStyle w:val="ListParagraph"/>
        <w:numPr>
          <w:ilvl w:val="0"/>
          <w:numId w:val="13"/>
        </w:numPr>
      </w:pPr>
      <w:r>
        <w:t>Memperkuat hukum yang ditetapkan Al-qur’an sehingga keadaan hukum semakin kuat (</w:t>
      </w:r>
      <w:r w:rsidR="00DE7DC0">
        <w:t>qath’i) seperti dalam surah Al-maidah [5] 6 dijelaskan tentang keharusa berwudhu bila akan shalat. Hal ini diperkuat dengan hadist nabi muhammad SAW yang berbunyi.</w:t>
      </w:r>
    </w:p>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r>
        <w:t>Artinya : “tidak diterima shalat seseorang yang berhadas sebelum berwudhu” (H.R Muslim).</w:t>
      </w:r>
    </w:p>
    <w:p w:rsidR="00DE7DC0" w:rsidRDefault="00DE7DC0" w:rsidP="00DE7DC0"/>
    <w:p w:rsidR="00DE7DC0" w:rsidRDefault="00DE7DC0" w:rsidP="00DE7DC0">
      <w:pPr>
        <w:pStyle w:val="ListParagraph"/>
        <w:numPr>
          <w:ilvl w:val="0"/>
          <w:numId w:val="13"/>
        </w:numPr>
      </w:pPr>
      <w:r>
        <w:t>Memberikan rincian dan penjelasan terhadap ayat-ayat Al-qur’an yang masih global (umum). Contohnya surah An-nahl [16] ayat 115.</w:t>
      </w:r>
    </w:p>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p w:rsidR="00DE7DC0" w:rsidRDefault="00DE7DC0" w:rsidP="00DE7DC0">
      <w:r>
        <w:lastRenderedPageBreak/>
        <w:t>Artinya : “sesungguhnya Allah hanya mengharamkan atasmu (memakan) bangkai, darah, daging babi dan apa yang di sembelih dengan menyebut nama selain Allah; tetapi barang siapa yang terpaksa memakannya dengan tidak menganiaya dan tidak pula melampaui batas, maka sesungguhnya Allah maha pengampun lagi maha penyayang.</w:t>
      </w:r>
    </w:p>
    <w:p w:rsidR="00DE7DC0" w:rsidRDefault="00DE7DC0" w:rsidP="00DE7DC0"/>
    <w:p w:rsidR="00DE7DC0" w:rsidRDefault="00DE7DC0" w:rsidP="00DE7DC0"/>
    <w:p w:rsidR="00DE7DC0" w:rsidRDefault="00DE7DC0" w:rsidP="00DE7DC0"/>
    <w:p w:rsidR="00DE7DC0" w:rsidRDefault="00DE7DC0" w:rsidP="00DE7DC0">
      <w:r>
        <w:t>Mencari hadist</w:t>
      </w:r>
      <w:r w:rsidR="00931C17">
        <w:t xml:space="preserve"> nabi yang isinya </w:t>
      </w:r>
    </w:p>
    <w:p w:rsidR="00931C17" w:rsidRDefault="00931C17" w:rsidP="00931C17">
      <w:pPr>
        <w:pStyle w:val="ListParagraph"/>
        <w:numPr>
          <w:ilvl w:val="0"/>
          <w:numId w:val="15"/>
        </w:numPr>
      </w:pPr>
      <w:r>
        <w:t>Qouliyah</w:t>
      </w:r>
    </w:p>
    <w:p w:rsidR="00931C17" w:rsidRDefault="00931C17" w:rsidP="00931C17">
      <w:pPr>
        <w:pStyle w:val="ListParagraph"/>
        <w:numPr>
          <w:ilvl w:val="0"/>
          <w:numId w:val="15"/>
        </w:numPr>
      </w:pPr>
      <w:r>
        <w:t>Filiyaah</w:t>
      </w:r>
    </w:p>
    <w:p w:rsidR="00931C17" w:rsidRDefault="00931C17" w:rsidP="00931C17">
      <w:pPr>
        <w:pStyle w:val="ListParagraph"/>
        <w:numPr>
          <w:ilvl w:val="0"/>
          <w:numId w:val="15"/>
        </w:numPr>
      </w:pPr>
      <w:r>
        <w:t>Taqririyah</w:t>
      </w:r>
    </w:p>
    <w:p w:rsidR="00931C17" w:rsidRDefault="00931C17" w:rsidP="00931C17">
      <w:pPr>
        <w:pStyle w:val="ListParagraph"/>
      </w:pPr>
    </w:p>
    <w:p w:rsidR="00931C17" w:rsidRDefault="00931C17" w:rsidP="00931C17">
      <w:pPr>
        <w:pStyle w:val="ListParagraph"/>
      </w:pPr>
    </w:p>
    <w:p w:rsidR="00931C17" w:rsidRDefault="00931C17" w:rsidP="00931C17">
      <w:pPr>
        <w:pStyle w:val="ListParagraph"/>
      </w:pPr>
    </w:p>
    <w:p w:rsidR="00931C17" w:rsidRDefault="00931C17" w:rsidP="00931C17">
      <w:pPr>
        <w:pStyle w:val="ListParagraph"/>
      </w:pPr>
    </w:p>
    <w:p w:rsidR="00931C17" w:rsidRDefault="00931C17" w:rsidP="00931C17">
      <w:pPr>
        <w:pStyle w:val="ListParagraph"/>
        <w:numPr>
          <w:ilvl w:val="0"/>
          <w:numId w:val="15"/>
        </w:numPr>
      </w:pPr>
      <w:r>
        <w:t>Hadist Qouliyah</w:t>
      </w:r>
    </w:p>
    <w:p w:rsidR="00931C17" w:rsidRDefault="00931C17" w:rsidP="00DE7DC0"/>
    <w:p w:rsidR="00931C17" w:rsidRDefault="00931C17" w:rsidP="00DE7DC0"/>
    <w:p w:rsidR="006778D4" w:rsidRDefault="006778D4" w:rsidP="00DE7DC0"/>
    <w:p w:rsidR="00931C17" w:rsidRDefault="00931C17" w:rsidP="00DE7DC0">
      <w:r>
        <w:t>Artinya: “Segala amalan itu mengikuti niat (orang yang meniatkan)”. (H.R. Al-bukhory dan muslim)</w:t>
      </w:r>
    </w:p>
    <w:p w:rsidR="00931C17" w:rsidRDefault="00931C17" w:rsidP="00DE7DC0"/>
    <w:p w:rsidR="00931C17" w:rsidRDefault="006778D4" w:rsidP="00931C17">
      <w:pPr>
        <w:pStyle w:val="ListParagraph"/>
        <w:numPr>
          <w:ilvl w:val="0"/>
          <w:numId w:val="14"/>
        </w:numPr>
      </w:pPr>
      <w:r>
        <w:t>- Hadist Fi’liyah</w:t>
      </w:r>
    </w:p>
    <w:p w:rsidR="006778D4" w:rsidRDefault="006778D4" w:rsidP="006778D4"/>
    <w:p w:rsidR="006778D4" w:rsidRDefault="006778D4" w:rsidP="006778D4"/>
    <w:p w:rsidR="006778D4" w:rsidRDefault="006778D4" w:rsidP="006778D4"/>
    <w:p w:rsidR="006778D4" w:rsidRDefault="006778D4" w:rsidP="006778D4">
      <w:r>
        <w:t>Artinya : “Bershalatlah kamu sebagaimana kamu melihat aku bershalat”. (H.R. Al-Bukhary dan Muslim dari Malik Ibn Huwauruts)</w:t>
      </w:r>
    </w:p>
    <w:p w:rsidR="006778D4" w:rsidRDefault="006778D4" w:rsidP="006778D4"/>
    <w:p w:rsidR="006778D4" w:rsidRDefault="006778D4" w:rsidP="006778D4">
      <w:pPr>
        <w:pStyle w:val="ListParagraph"/>
        <w:numPr>
          <w:ilvl w:val="0"/>
          <w:numId w:val="14"/>
        </w:numPr>
      </w:pPr>
      <w:r>
        <w:t>Hadist Taqririyah</w:t>
      </w:r>
    </w:p>
    <w:p w:rsidR="006778D4" w:rsidRDefault="006778D4" w:rsidP="006778D4"/>
    <w:p w:rsidR="006778D4" w:rsidRDefault="006778D4" w:rsidP="006778D4"/>
    <w:p w:rsidR="006778D4" w:rsidRDefault="006778D4" w:rsidP="006778D4"/>
    <w:p w:rsidR="006778D4" w:rsidRDefault="006778D4" w:rsidP="006778D4">
      <w:r>
        <w:t>Artinya :” tidak, hanya saja binatang ini tidak ada di negeriku (oleh karena itu aku tidak suka memakannya). Makanlah, sesungguhnya dia (Dhab) halal”. (H.R. Al-bukhory dan muslim).</w:t>
      </w:r>
    </w:p>
    <w:p w:rsidR="006778D4" w:rsidRDefault="006778D4" w:rsidP="006778D4"/>
    <w:p w:rsidR="006778D4" w:rsidRDefault="006778D4" w:rsidP="006778D4">
      <w:r>
        <w:lastRenderedPageBreak/>
        <w:t xml:space="preserve">                                                                                           Qoth’i (penguat)</w:t>
      </w:r>
    </w:p>
    <w:p w:rsidR="006778D4" w:rsidRDefault="006778D4" w:rsidP="006778D4">
      <w:r>
        <w:t xml:space="preserve">                                                   fungsi                              Perinci dan penjelas</w:t>
      </w:r>
    </w:p>
    <w:p w:rsidR="006778D4" w:rsidRDefault="006778D4" w:rsidP="006778D4">
      <w:r>
        <w:t xml:space="preserve">                                                                                            1.ahad masyur   </w:t>
      </w:r>
      <w:r w:rsidR="0060443E">
        <w:t xml:space="preserve">  </w:t>
      </w:r>
      <w:r>
        <w:t xml:space="preserve"> tiga perawi atau lebih prawinya</w:t>
      </w:r>
    </w:p>
    <w:p w:rsidR="006778D4" w:rsidRDefault="0060443E" w:rsidP="006778D4">
      <w:r>
        <w:t xml:space="preserve">Hadist            </w:t>
      </w:r>
      <w:bookmarkStart w:id="0" w:name="_GoBack"/>
      <w:bookmarkEnd w:id="0"/>
      <w:r w:rsidR="006778D4">
        <w:t xml:space="preserve">                 macam macam hadist </w:t>
      </w:r>
      <w:r>
        <w:t xml:space="preserve">           </w:t>
      </w:r>
      <w:r w:rsidR="006778D4">
        <w:t xml:space="preserve">2.ahad aziz      </w:t>
      </w:r>
      <w:r>
        <w:t xml:space="preserve"> </w:t>
      </w:r>
      <w:r w:rsidR="006778D4">
        <w:t>tidak lebih dari 2 orang</w:t>
      </w:r>
    </w:p>
    <w:p w:rsidR="006778D4" w:rsidRDefault="006778D4" w:rsidP="006778D4">
      <w:pPr>
        <w:tabs>
          <w:tab w:val="left" w:pos="3795"/>
        </w:tabs>
      </w:pPr>
      <w:r>
        <w:t xml:space="preserve">                                                                                         </w:t>
      </w:r>
      <w:r w:rsidR="0060443E">
        <w:t xml:space="preserve">   </w:t>
      </w:r>
      <w:r>
        <w:t>3.</w:t>
      </w:r>
      <w:r w:rsidR="0060443E">
        <w:t xml:space="preserve">ahad gharib </w:t>
      </w:r>
      <w:r>
        <w:t xml:space="preserve"> </w:t>
      </w:r>
      <w:r w:rsidR="0060443E">
        <w:t xml:space="preserve">    </w:t>
      </w:r>
      <w:r>
        <w:t>satu perawi saja</w:t>
      </w:r>
    </w:p>
    <w:p w:rsidR="0060443E" w:rsidRDefault="0060443E" w:rsidP="006778D4">
      <w:r>
        <w:t xml:space="preserve">           </w:t>
      </w:r>
      <w:r w:rsidR="006778D4">
        <w:t xml:space="preserve"> </w:t>
      </w:r>
      <w:r>
        <w:t xml:space="preserve">                             kualitas                                     1.hadist shakih      sanad sambang pada rasul</w:t>
      </w:r>
    </w:p>
    <w:p w:rsidR="0060443E" w:rsidRDefault="0060443E" w:rsidP="006778D4">
      <w:r>
        <w:t xml:space="preserve">                                                                                            2.hadist hasan       bersih dari syadz &amp; iLAT</w:t>
      </w:r>
    </w:p>
    <w:p w:rsidR="006778D4" w:rsidRDefault="0060443E" w:rsidP="006778D4">
      <w:r>
        <w:t xml:space="preserve">                                                                                            3.hadis dhaif        hadist lemah banyak                                kekurangannya/ benar </w:t>
      </w:r>
    </w:p>
    <w:sectPr w:rsidR="006778D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6F8" w:rsidRDefault="009756F8" w:rsidP="00404DE8">
      <w:pPr>
        <w:spacing w:after="0" w:line="240" w:lineRule="auto"/>
      </w:pPr>
      <w:r>
        <w:separator/>
      </w:r>
    </w:p>
  </w:endnote>
  <w:endnote w:type="continuationSeparator" w:id="0">
    <w:p w:rsidR="009756F8" w:rsidRDefault="009756F8" w:rsidP="00404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6F8" w:rsidRDefault="009756F8" w:rsidP="00404DE8">
      <w:pPr>
        <w:spacing w:after="0" w:line="240" w:lineRule="auto"/>
      </w:pPr>
      <w:r>
        <w:separator/>
      </w:r>
    </w:p>
  </w:footnote>
  <w:footnote w:type="continuationSeparator" w:id="0">
    <w:p w:rsidR="009756F8" w:rsidRDefault="009756F8" w:rsidP="00404D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A15DA"/>
    <w:multiLevelType w:val="hybridMultilevel"/>
    <w:tmpl w:val="004A8A5E"/>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nsid w:val="0E7F4D2A"/>
    <w:multiLevelType w:val="hybridMultilevel"/>
    <w:tmpl w:val="C5DAEAEE"/>
    <w:lvl w:ilvl="0" w:tplc="FA6CBA9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24BD3054"/>
    <w:multiLevelType w:val="hybridMultilevel"/>
    <w:tmpl w:val="51CE9B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F5D3AC9"/>
    <w:multiLevelType w:val="hybridMultilevel"/>
    <w:tmpl w:val="B00682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5507387"/>
    <w:multiLevelType w:val="hybridMultilevel"/>
    <w:tmpl w:val="0C34A0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6396ECC"/>
    <w:multiLevelType w:val="hybridMultilevel"/>
    <w:tmpl w:val="A648ABC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ADE28C9"/>
    <w:multiLevelType w:val="hybridMultilevel"/>
    <w:tmpl w:val="1A6031F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AB2550C"/>
    <w:multiLevelType w:val="hybridMultilevel"/>
    <w:tmpl w:val="AE600FC2"/>
    <w:lvl w:ilvl="0" w:tplc="CE9E03D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4E14254B"/>
    <w:multiLevelType w:val="hybridMultilevel"/>
    <w:tmpl w:val="248204A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87D6F9D"/>
    <w:multiLevelType w:val="hybridMultilevel"/>
    <w:tmpl w:val="AB30CD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2A762DD"/>
    <w:multiLevelType w:val="hybridMultilevel"/>
    <w:tmpl w:val="DEE22704"/>
    <w:lvl w:ilvl="0" w:tplc="ECB67F8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667B57C2"/>
    <w:multiLevelType w:val="hybridMultilevel"/>
    <w:tmpl w:val="393AE058"/>
    <w:lvl w:ilvl="0" w:tplc="D5A81790">
      <w:start w:val="2"/>
      <w:numFmt w:val="bullet"/>
      <w:lvlText w:val="-"/>
      <w:lvlJc w:val="left"/>
      <w:pPr>
        <w:ind w:left="720" w:hanging="360"/>
      </w:pPr>
      <w:rPr>
        <w:rFonts w:ascii="Calibri" w:eastAsiaTheme="minorHAnsi" w:hAnsi="Calibri"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7701375B"/>
    <w:multiLevelType w:val="hybridMultilevel"/>
    <w:tmpl w:val="1AC8D742"/>
    <w:lvl w:ilvl="0" w:tplc="F8F0C5E2">
      <w:start w:val="2"/>
      <w:numFmt w:val="bullet"/>
      <w:lvlText w:val="-"/>
      <w:lvlJc w:val="left"/>
      <w:pPr>
        <w:ind w:left="720" w:hanging="360"/>
      </w:pPr>
      <w:rPr>
        <w:rFonts w:ascii="Calibri" w:eastAsiaTheme="minorHAnsi" w:hAnsi="Calibri"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786514A8"/>
    <w:multiLevelType w:val="hybridMultilevel"/>
    <w:tmpl w:val="F844EB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C0A591B"/>
    <w:multiLevelType w:val="hybridMultilevel"/>
    <w:tmpl w:val="9FD058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0"/>
  </w:num>
  <w:num w:numId="3">
    <w:abstractNumId w:val="13"/>
  </w:num>
  <w:num w:numId="4">
    <w:abstractNumId w:val="5"/>
  </w:num>
  <w:num w:numId="5">
    <w:abstractNumId w:val="10"/>
  </w:num>
  <w:num w:numId="6">
    <w:abstractNumId w:val="4"/>
  </w:num>
  <w:num w:numId="7">
    <w:abstractNumId w:val="2"/>
  </w:num>
  <w:num w:numId="8">
    <w:abstractNumId w:val="8"/>
  </w:num>
  <w:num w:numId="9">
    <w:abstractNumId w:val="14"/>
  </w:num>
  <w:num w:numId="10">
    <w:abstractNumId w:val="1"/>
  </w:num>
  <w:num w:numId="11">
    <w:abstractNumId w:val="9"/>
  </w:num>
  <w:num w:numId="12">
    <w:abstractNumId w:val="3"/>
  </w:num>
  <w:num w:numId="13">
    <w:abstractNumId w:val="7"/>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DE8"/>
    <w:rsid w:val="00064CD7"/>
    <w:rsid w:val="000936BC"/>
    <w:rsid w:val="001E4D5A"/>
    <w:rsid w:val="00297CBD"/>
    <w:rsid w:val="00351069"/>
    <w:rsid w:val="00404DE8"/>
    <w:rsid w:val="00485DE5"/>
    <w:rsid w:val="005F0552"/>
    <w:rsid w:val="00604425"/>
    <w:rsid w:val="0060443E"/>
    <w:rsid w:val="00675B31"/>
    <w:rsid w:val="006778D4"/>
    <w:rsid w:val="008A3F24"/>
    <w:rsid w:val="00931C17"/>
    <w:rsid w:val="009756F8"/>
    <w:rsid w:val="00B4271D"/>
    <w:rsid w:val="00B74B3B"/>
    <w:rsid w:val="00DE7DC0"/>
    <w:rsid w:val="00E55A84"/>
    <w:rsid w:val="00FC3EC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66AC49-40DF-4785-9396-CF6AB296B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E8"/>
    <w:pPr>
      <w:ind w:left="720"/>
      <w:contextualSpacing/>
    </w:pPr>
  </w:style>
  <w:style w:type="paragraph" w:styleId="Header">
    <w:name w:val="header"/>
    <w:basedOn w:val="Normal"/>
    <w:link w:val="HeaderChar"/>
    <w:uiPriority w:val="99"/>
    <w:unhideWhenUsed/>
    <w:rsid w:val="00404D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4DE8"/>
  </w:style>
  <w:style w:type="paragraph" w:styleId="Footer">
    <w:name w:val="footer"/>
    <w:basedOn w:val="Normal"/>
    <w:link w:val="FooterChar"/>
    <w:uiPriority w:val="99"/>
    <w:unhideWhenUsed/>
    <w:rsid w:val="00404D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4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Smk NASA</dc:creator>
  <cp:keywords/>
  <dc:description/>
  <cp:lastModifiedBy>SMK-NASA-09</cp:lastModifiedBy>
  <cp:revision>2</cp:revision>
  <dcterms:created xsi:type="dcterms:W3CDTF">2019-05-10T12:34:00Z</dcterms:created>
  <dcterms:modified xsi:type="dcterms:W3CDTF">2019-05-10T12:34:00Z</dcterms:modified>
</cp:coreProperties>
</file>